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A63029" w:rsidP="009541EF">
      <w:pPr>
        <w:pStyle w:val="2"/>
        <w:ind w:left="0" w:firstLine="0"/>
        <w:jc w:val="center"/>
        <w:rPr>
          <w:szCs w:val="28"/>
        </w:rPr>
      </w:pPr>
      <w:r>
        <w:rPr>
          <w:szCs w:val="28"/>
        </w:rPr>
        <w:t>бриллиантов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3E6210">
        <w:rPr>
          <w:szCs w:val="28"/>
        </w:rPr>
        <w:t>44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8D18DF" w:rsidRDefault="00AB5468" w:rsidP="00D81122">
      <w:pPr>
        <w:spacing w:line="252" w:lineRule="auto"/>
        <w:rPr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929"/>
        <w:gridCol w:w="5426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DC6C53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DC6C53" w:rsidRPr="00702F5A">
              <w:rPr>
                <w:szCs w:val="28"/>
              </w:rPr>
              <w:t>1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8D18DF" w:rsidRDefault="0002271E" w:rsidP="00D81122">
      <w:pPr>
        <w:spacing w:line="252" w:lineRule="auto"/>
        <w:rPr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r w:rsidR="00AB5468" w:rsidRPr="00702F5A">
        <w:rPr>
          <w:szCs w:val="28"/>
        </w:rPr>
        <w:t>Госудаpственное учpеждение по фоpмиpованию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</w:t>
      </w:r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</w:t>
      </w:r>
      <w:r w:rsidR="00FA1CE9" w:rsidRPr="00702F5A">
        <w:rPr>
          <w:szCs w:val="28"/>
        </w:rPr>
        <w:t>__</w:t>
      </w:r>
      <w:r w:rsidR="00A63029">
        <w:rPr>
          <w:szCs w:val="28"/>
        </w:rPr>
        <w:t>_</w:t>
      </w:r>
      <w:r w:rsidR="006C048C" w:rsidRPr="00702F5A">
        <w:rPr>
          <w:szCs w:val="28"/>
        </w:rPr>
        <w:t>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r w:rsidRPr="00702F5A">
        <w:rPr>
          <w:szCs w:val="28"/>
        </w:rPr>
        <w:t>ая</w:t>
      </w:r>
      <w:r w:rsidR="002634F8" w:rsidRPr="00702F5A">
        <w:rPr>
          <w:szCs w:val="28"/>
        </w:rPr>
        <w:t>, -</w:t>
      </w:r>
      <w:r w:rsidRPr="00702F5A">
        <w:rPr>
          <w:szCs w:val="28"/>
        </w:rPr>
        <w:t>ый</w:t>
      </w:r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«Стоpоны», заключили настоящее Соглашение о нижеследующем:</w:t>
      </w:r>
    </w:p>
    <w:p w:rsidR="00D31A43" w:rsidRPr="008D18DF" w:rsidRDefault="00D31A43" w:rsidP="00D81122">
      <w:pPr>
        <w:spacing w:line="252" w:lineRule="auto"/>
        <w:ind w:firstLine="708"/>
        <w:jc w:val="both"/>
        <w:rPr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A63029">
        <w:rPr>
          <w:szCs w:val="28"/>
        </w:rPr>
        <w:t>0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r w:rsidR="00590F54" w:rsidRPr="00361B5D">
        <w:rPr>
          <w:szCs w:val="28"/>
        </w:rPr>
        <w:t>(</w:t>
      </w:r>
      <w:r w:rsidR="00A63029">
        <w:rPr>
          <w:szCs w:val="28"/>
        </w:rPr>
        <w:t>Десяти т</w:t>
      </w:r>
      <w:r w:rsidR="00D175A8">
        <w:rPr>
          <w:szCs w:val="28"/>
        </w:rPr>
        <w:t>ысяч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A63029">
        <w:rPr>
          <w:szCs w:val="28"/>
        </w:rPr>
        <w:t>бриллиантов</w:t>
      </w:r>
      <w:r w:rsidR="000837FD" w:rsidRPr="00702F5A">
        <w:rPr>
          <w:szCs w:val="28"/>
        </w:rPr>
        <w:t xml:space="preserve">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A63029">
        <w:rPr>
          <w:szCs w:val="28"/>
        </w:rPr>
        <w:t>1</w:t>
      </w:r>
      <w:r w:rsidR="00467191">
        <w:rPr>
          <w:szCs w:val="28"/>
        </w:rPr>
        <w:t>8</w:t>
      </w:r>
      <w:r w:rsidR="000645A8">
        <w:rPr>
          <w:szCs w:val="28"/>
        </w:rPr>
        <w:t> </w:t>
      </w:r>
      <w:r w:rsidR="00467191">
        <w:rPr>
          <w:szCs w:val="28"/>
        </w:rPr>
        <w:t>августа</w:t>
      </w:r>
      <w:bookmarkStart w:id="0" w:name="_GoBack"/>
      <w:bookmarkEnd w:id="0"/>
      <w:r w:rsidR="00590F54" w:rsidRPr="00AF04C3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FE1C42" w:rsidRPr="00702F5A">
        <w:rPr>
          <w:szCs w:val="28"/>
        </w:rPr>
        <w:t>1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A63029">
        <w:rPr>
          <w:szCs w:val="28"/>
        </w:rPr>
        <w:t>бриллиантов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0958B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БИК  004525988</w:t>
      </w:r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C443B0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В поле платежного поручения № 22 указать код 0051.</w:t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A63029">
        <w:rPr>
          <w:szCs w:val="28"/>
        </w:rPr>
        <w:t>бриллианты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>Настоящее Соглашение вступает в силу со дня его подписания Сторонами и действует до исполнения всех предусмотренных им 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>тороны руководствуются нормами законодательства Российской Федерации.</w:t>
      </w:r>
    </w:p>
    <w:p w:rsidR="00C443B0" w:rsidRDefault="00C443B0" w:rsidP="00C443B0">
      <w:r>
        <w:br w:type="page"/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8D18DF" w:rsidRDefault="00275D4F" w:rsidP="00D81122">
      <w:pPr>
        <w:spacing w:line="252" w:lineRule="auto"/>
        <w:jc w:val="center"/>
        <w:rPr>
          <w:b/>
          <w:bCs/>
          <w:szCs w:val="28"/>
        </w:rPr>
      </w:pPr>
    </w:p>
    <w:p w:rsidR="008D18DF" w:rsidRDefault="006F67FC" w:rsidP="00C443B0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</w:t>
      </w:r>
    </w:p>
    <w:p w:rsidR="00C443B0" w:rsidRPr="00C443B0" w:rsidRDefault="003F296F" w:rsidP="00C443B0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по соглашению о задатке</w:t>
      </w:r>
      <w:r w:rsidR="00716F12">
        <w:rPr>
          <w:b/>
          <w:bCs/>
          <w:szCs w:val="28"/>
        </w:rPr>
        <w:t xml:space="preserve"> </w:t>
      </w: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716F12">
        <w:rPr>
          <w:b/>
          <w:szCs w:val="28"/>
        </w:rPr>
        <w:t>бриллиантов</w:t>
      </w:r>
      <w:r w:rsidR="00275D4F" w:rsidRPr="00C443B0">
        <w:rPr>
          <w:b/>
          <w:bCs/>
          <w:szCs w:val="28"/>
        </w:rPr>
        <w:t xml:space="preserve"> из Госфонда России</w:t>
      </w:r>
    </w:p>
    <w:p w:rsidR="00AB5468" w:rsidRPr="00C443B0" w:rsidRDefault="00005ED5" w:rsidP="000678B8">
      <w:pPr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DC6C53" w:rsidRPr="00C443B0">
        <w:rPr>
          <w:b/>
          <w:szCs w:val="28"/>
        </w:rPr>
        <w:t>1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1121FA" w:rsidRPr="00C443B0">
        <w:rPr>
          <w:b/>
          <w:szCs w:val="28"/>
        </w:rPr>
        <w:t>44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Гохpан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______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B610F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Гохран России </w:t>
            </w:r>
            <w:r w:rsidR="000A70A9" w:rsidRPr="00702F5A">
              <w:rPr>
                <w:szCs w:val="28"/>
              </w:rPr>
              <w:t>л/с</w:t>
            </w:r>
            <w:r w:rsidR="00117181" w:rsidRPr="00702F5A">
              <w:rPr>
                <w:szCs w:val="28"/>
              </w:rPr>
              <w:t xml:space="preserve"> </w:t>
            </w:r>
            <w:r w:rsidR="008D18DF">
              <w:rPr>
                <w:szCs w:val="28"/>
              </w:rPr>
              <w:t xml:space="preserve"> </w:t>
            </w:r>
            <w:r w:rsidR="000A70A9" w:rsidRPr="00702F5A">
              <w:rPr>
                <w:szCs w:val="28"/>
              </w:rPr>
              <w:t>0</w:t>
            </w:r>
            <w:r w:rsidR="00117181" w:rsidRPr="00702F5A">
              <w:rPr>
                <w:szCs w:val="28"/>
              </w:rPr>
              <w:t>5</w:t>
            </w:r>
            <w:r w:rsidR="000A70A9" w:rsidRPr="00702F5A">
              <w:rPr>
                <w:szCs w:val="28"/>
              </w:rPr>
              <w:t>731389130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</w:t>
            </w:r>
            <w:r w:rsidR="008D18DF">
              <w:rPr>
                <w:szCs w:val="28"/>
              </w:rPr>
              <w:t> </w:t>
            </w:r>
            <w:r w:rsidR="003E6210">
              <w:rPr>
                <w:szCs w:val="28"/>
              </w:rPr>
              <w:t>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8D18DF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р/счет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@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.</w:t>
            </w:r>
            <w:r w:rsidRPr="00702F5A">
              <w:rPr>
                <w:szCs w:val="28"/>
                <w:lang w:val="en-US"/>
              </w:rPr>
              <w:t>ru</w:t>
            </w:r>
          </w:p>
          <w:p w:rsidR="000A70A9" w:rsidRDefault="000A70A9" w:rsidP="009541EF">
            <w:pPr>
              <w:jc w:val="both"/>
              <w:rPr>
                <w:szCs w:val="28"/>
              </w:rPr>
            </w:pPr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C443B0" w:rsidRDefault="00C443B0" w:rsidP="00316F92">
      <w:pPr>
        <w:ind w:left="708" w:firstLine="708"/>
        <w:rPr>
          <w:i/>
          <w:sz w:val="16"/>
          <w:szCs w:val="16"/>
        </w:rPr>
      </w:pPr>
    </w:p>
    <w:p w:rsidR="008D18DF" w:rsidRDefault="008D18DF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8D18DF">
      <w:headerReference w:type="even" r:id="rId8"/>
      <w:headerReference w:type="default" r:id="rId9"/>
      <w:pgSz w:w="11907" w:h="16840" w:code="9"/>
      <w:pgMar w:top="1134" w:right="1134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E17" w:rsidRDefault="005E2E17">
      <w:r>
        <w:separator/>
      </w:r>
    </w:p>
  </w:endnote>
  <w:endnote w:type="continuationSeparator" w:id="0">
    <w:p w:rsidR="005E2E17" w:rsidRDefault="005E2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E17" w:rsidRDefault="005E2E17">
      <w:r>
        <w:separator/>
      </w:r>
    </w:p>
  </w:footnote>
  <w:footnote w:type="continuationSeparator" w:id="0">
    <w:p w:rsidR="005E2E17" w:rsidRDefault="005E2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191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5A8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56069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67191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14E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2E17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0876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16F12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18DF"/>
    <w:rsid w:val="008D35B1"/>
    <w:rsid w:val="008D517B"/>
    <w:rsid w:val="008D7130"/>
    <w:rsid w:val="008E6A0A"/>
    <w:rsid w:val="008E7768"/>
    <w:rsid w:val="008F2387"/>
    <w:rsid w:val="008F508D"/>
    <w:rsid w:val="008F51D8"/>
    <w:rsid w:val="008F66E1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7407"/>
    <w:rsid w:val="0096757C"/>
    <w:rsid w:val="0097139F"/>
    <w:rsid w:val="00972B9E"/>
    <w:rsid w:val="0097436E"/>
    <w:rsid w:val="009754E8"/>
    <w:rsid w:val="00977537"/>
    <w:rsid w:val="00981C19"/>
    <w:rsid w:val="009846BB"/>
    <w:rsid w:val="009A5145"/>
    <w:rsid w:val="009B3595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029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142E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43B0"/>
    <w:rsid w:val="00C453F1"/>
    <w:rsid w:val="00C45990"/>
    <w:rsid w:val="00C46A2D"/>
    <w:rsid w:val="00C52FE8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1C5D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9B0"/>
    <w:rsid w:val="00E06503"/>
    <w:rsid w:val="00E072D5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A67EB"/>
    <w:rsid w:val="00FB1035"/>
    <w:rsid w:val="00FB18B7"/>
    <w:rsid w:val="00FB4363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C9F2D2-20DE-4120-B557-F49A0710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BC3C4-4D3D-4389-AE14-C0990C1E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6202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Вишнева Ю.Ю.</cp:lastModifiedBy>
  <cp:revision>3</cp:revision>
  <cp:lastPrinted>2021-04-06T13:56:00Z</cp:lastPrinted>
  <dcterms:created xsi:type="dcterms:W3CDTF">2021-06-30T06:02:00Z</dcterms:created>
  <dcterms:modified xsi:type="dcterms:W3CDTF">2021-06-30T06:07:00Z</dcterms:modified>
</cp:coreProperties>
</file>