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84" w:rsidRPr="00330169" w:rsidRDefault="007E7484" w:rsidP="00893A8A">
      <w:pPr>
        <w:pStyle w:val="1"/>
        <w:rPr>
          <w:sz w:val="22"/>
          <w:szCs w:val="22"/>
          <w:lang w:val="en-US"/>
        </w:rPr>
      </w:pPr>
    </w:p>
    <w:p w:rsidR="00893A8A" w:rsidRPr="00893A8A" w:rsidRDefault="00893A8A" w:rsidP="00893A8A">
      <w:pPr>
        <w:pStyle w:val="1"/>
        <w:rPr>
          <w:sz w:val="22"/>
          <w:szCs w:val="22"/>
          <w:vertAlign w:val="superscript"/>
        </w:rPr>
      </w:pPr>
      <w:r w:rsidRPr="00893A8A">
        <w:rPr>
          <w:sz w:val="22"/>
          <w:szCs w:val="22"/>
        </w:rPr>
        <w:t xml:space="preserve">АКТ № </w:t>
      </w:r>
      <w:r w:rsidRPr="004F137F">
        <w:rPr>
          <w:sz w:val="22"/>
          <w:szCs w:val="22"/>
          <w:highlight w:val="yellow"/>
        </w:rPr>
        <w:t>___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lang w:eastAsia="ru-RU"/>
        </w:rPr>
      </w:pPr>
      <w:r w:rsidRPr="00893A8A">
        <w:rPr>
          <w:rFonts w:ascii="Times New Roman" w:eastAsia="Times New Roman" w:hAnsi="Times New Roman" w:cs="Courier New"/>
          <w:lang w:eastAsia="ru-RU"/>
        </w:rPr>
        <w:t>приема-передачи ценностей, обращенных в собственность государства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997"/>
      </w:tblGrid>
      <w:tr w:rsidR="00893A8A" w:rsidRPr="00893A8A" w:rsidTr="00660EB3">
        <w:trPr>
          <w:trHeight w:val="287"/>
        </w:trPr>
        <w:tc>
          <w:tcPr>
            <w:tcW w:w="5068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г. </w:t>
            </w:r>
            <w:r w:rsidRPr="004F137F">
              <w:rPr>
                <w:rFonts w:ascii="Times New Roman" w:eastAsia="Times New Roman" w:hAnsi="Times New Roman" w:cs="Times New Roman"/>
                <w:spacing w:val="-3"/>
                <w:highlight w:val="yellow"/>
                <w:lang w:eastAsia="ru-RU"/>
              </w:rPr>
              <w:t>________________</w:t>
            </w:r>
          </w:p>
        </w:tc>
        <w:tc>
          <w:tcPr>
            <w:tcW w:w="506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pacing w:val="-3"/>
                <w:vertAlign w:val="superscript"/>
                <w:lang w:val="en-US" w:eastAsia="ru-RU"/>
              </w:rPr>
            </w:pP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«</w:t>
            </w:r>
            <w:r w:rsidRPr="004F137F">
              <w:rPr>
                <w:rFonts w:ascii="Times New Roman" w:eastAsia="Times New Roman" w:hAnsi="Times New Roman" w:cs="Times New Roman"/>
                <w:spacing w:val="-3"/>
                <w:highlight w:val="yellow"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» </w:t>
            </w:r>
            <w:r w:rsidRPr="004F137F">
              <w:rPr>
                <w:rFonts w:ascii="Times New Roman" w:eastAsia="Times New Roman" w:hAnsi="Times New Roman" w:cs="Times New Roman"/>
                <w:spacing w:val="-3"/>
                <w:highlight w:val="yellow"/>
                <w:lang w:eastAsia="ru-RU"/>
              </w:rPr>
              <w:t>________</w:t>
            </w: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20</w:t>
            </w:r>
            <w:r w:rsidRPr="004F137F">
              <w:rPr>
                <w:rFonts w:ascii="Times New Roman" w:eastAsia="Times New Roman" w:hAnsi="Times New Roman" w:cs="Times New Roman"/>
                <w:spacing w:val="-3"/>
                <w:highlight w:val="yellow"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  г.</w:t>
            </w:r>
          </w:p>
        </w:tc>
      </w:tr>
      <w:tr w:rsidR="00893A8A" w:rsidRPr="00893A8A" w:rsidTr="00893A8A">
        <w:trPr>
          <w:trHeight w:val="176"/>
        </w:trPr>
        <w:tc>
          <w:tcPr>
            <w:tcW w:w="5068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506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</w:p>
        </w:tc>
      </w:tr>
    </w:tbl>
    <w:p w:rsidR="00893A8A" w:rsidRPr="00893A8A" w:rsidRDefault="00893A8A" w:rsidP="00893A8A">
      <w:pPr>
        <w:widowControl w:val="0"/>
        <w:shd w:val="clear" w:color="auto" w:fill="FFFFFF"/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pacing w:val="-3"/>
          <w:lang w:eastAsia="ru-RU"/>
        </w:rPr>
      </w:pPr>
      <w:r w:rsidRPr="00893A8A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…………………………………………………………………………………….</w:t>
      </w:r>
      <w:r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,</w:t>
      </w:r>
      <w:r w:rsidRPr="00893A8A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именуемый </w:t>
      </w:r>
      <w:r w:rsidR="00747E85">
        <w:rPr>
          <w:rFonts w:ascii="Times New Roman" w:eastAsia="Times New Roman" w:hAnsi="Times New Roman" w:cs="Times New Roman"/>
          <w:spacing w:val="-3"/>
          <w:lang w:eastAsia="ru-RU"/>
        </w:rPr>
        <w:t xml:space="preserve">                          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в дальнейшем «сдатчик» в лице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</w:t>
      </w:r>
      <w:r w:rsidR="004F137F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с одной стороны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br/>
        <w:t xml:space="preserve">и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</w:t>
      </w:r>
      <w:r w:rsidR="00747E85">
        <w:rPr>
          <w:rFonts w:ascii="Times New Roman" w:eastAsia="Times New Roman" w:hAnsi="Times New Roman" w:cs="Times New Roman"/>
          <w:spacing w:val="-3"/>
          <w:lang w:eastAsia="ru-RU"/>
        </w:rPr>
        <w:t xml:space="preserve">                            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и использованию драгоценных металлов и драгоценных камней (Гохран России) при Министерстве финансов Российской Федерации», именуемое в дальнейшем «Гохран России», в лице </w:t>
      </w:r>
      <w:r w:rsidRPr="00101A47">
        <w:rPr>
          <w:rFonts w:ascii="Times New Roman" w:eastAsia="Times New Roman" w:hAnsi="Times New Roman" w:cs="Times New Roman"/>
          <w:spacing w:val="-3"/>
          <w:highlight w:val="yellow"/>
          <w:lang w:eastAsia="ru-RU"/>
        </w:rPr>
        <w:t>_____________________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 </w:t>
      </w:r>
      <w:r w:rsidR="00747E85">
        <w:rPr>
          <w:rFonts w:ascii="Times New Roman" w:eastAsia="Times New Roman" w:hAnsi="Times New Roman" w:cs="Times New Roman"/>
          <w:spacing w:val="-3"/>
          <w:lang w:eastAsia="ru-RU"/>
        </w:rPr>
        <w:t xml:space="preserve">                  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>и _</w:t>
      </w:r>
      <w:r w:rsidRPr="00101A47">
        <w:rPr>
          <w:rFonts w:ascii="Times New Roman" w:eastAsia="Times New Roman" w:hAnsi="Times New Roman" w:cs="Times New Roman"/>
          <w:spacing w:val="-3"/>
          <w:highlight w:val="yellow"/>
          <w:lang w:eastAsia="ru-RU"/>
        </w:rPr>
        <w:t>________________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>_ с другой стороны, составили настоящий Акт</w:t>
      </w:r>
      <w:r w:rsidRPr="00893A8A">
        <w:rPr>
          <w:rFonts w:ascii="Times New Roman" w:eastAsia="Times New Roman" w:hAnsi="Times New Roman" w:cs="Courier New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>о нижеследующем: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 xml:space="preserve"> 1.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соответствии с Положением о распоряжении имуществом, обращенным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 xml:space="preserve">в собственность государства, утвержденным постановлением Правительства Российской Федерации </w:t>
      </w:r>
      <w:r w:rsidR="00747E8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893A8A">
        <w:rPr>
          <w:rFonts w:ascii="Times New Roman" w:eastAsia="Times New Roman" w:hAnsi="Times New Roman" w:cs="Times New Roman"/>
          <w:lang w:eastAsia="ru-RU"/>
        </w:rPr>
        <w:t>от 23</w:t>
      </w:r>
      <w:r>
        <w:rPr>
          <w:rFonts w:ascii="Times New Roman" w:eastAsia="Times New Roman" w:hAnsi="Times New Roman" w:cs="Times New Roman"/>
          <w:lang w:eastAsia="ru-RU"/>
        </w:rPr>
        <w:t>.09.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2019 г. № 1238, и Порядком передачи обращенных в собственность государства  драгоценных металлов, а также сырья, сплавов, полуфабрикатов, изделий (продукции), химических соединений, лома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 xml:space="preserve">и отходов производства и потребления, содержащих в своем составе не менее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 xml:space="preserve">10 процентов драгоценных металлов, и драгоценных камней, в том числе </w:t>
      </w:r>
      <w:r w:rsidRPr="00893A8A">
        <w:rPr>
          <w:rFonts w:ascii="Times New Roman" w:eastAsia="Times New Roman" w:hAnsi="Times New Roman" w:cs="Times New Roman"/>
          <w:lang w:eastAsia="ru-RU"/>
        </w:rPr>
        <w:br/>
        <w:t>в ювелирных и других изделиях из драгоценных металлов и (или) драгоценных</w:t>
      </w:r>
      <w:r w:rsidRPr="00893A8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>камней, Министерству</w:t>
      </w:r>
      <w:r w:rsidRPr="00893A8A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финансов Российской Федерации, утвержденным приказом Министерства финансов Российской Федерации от 01.11.2021 г. № 168н, сдатчик передал, а Гохран России принял </w:t>
      </w:r>
      <w:r w:rsidRPr="004F137F">
        <w:rPr>
          <w:rFonts w:ascii="Times New Roman" w:eastAsia="Times New Roman" w:hAnsi="Times New Roman" w:cs="Times New Roman"/>
          <w:highlight w:val="yellow"/>
          <w:lang w:eastAsia="ru-RU"/>
        </w:rPr>
        <w:t>___________________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 место (-а) с ценностями отправленное согласно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</w:t>
      </w:r>
      <w:r w:rsidRPr="00893A8A">
        <w:rPr>
          <w:rFonts w:ascii="Times New Roman" w:eastAsia="Times New Roman" w:hAnsi="Times New Roman" w:cs="Times New Roman"/>
          <w:lang w:eastAsia="ru-RU"/>
        </w:rPr>
        <w:t>от «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 xml:space="preserve"> 20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</w:t>
      </w:r>
      <w:r w:rsidRPr="00893A8A">
        <w:rPr>
          <w:rFonts w:ascii="Times New Roman" w:eastAsia="Times New Roman" w:hAnsi="Times New Roman" w:cs="Times New Roman"/>
          <w:spacing w:val="-3"/>
          <w:lang w:eastAsia="ru-RU"/>
        </w:rPr>
        <w:t>_ 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г. №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_,оцененное</w:t>
      </w:r>
      <w:r w:rsidR="00101A4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 xml:space="preserve">сдатчиком в сумме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 xml:space="preserve">_ руб. </w:t>
      </w:r>
      <w:r w:rsidR="004F137F" w:rsidRPr="004F137F">
        <w:rPr>
          <w:rFonts w:ascii="Times New Roman" w:eastAsia="Times New Roman" w:hAnsi="Times New Roman" w:cs="Times New Roman"/>
          <w:spacing w:val="-4"/>
          <w:highlight w:val="cyan"/>
          <w:lang w:eastAsia="ru-RU"/>
        </w:rPr>
        <w:t>………………………………………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 xml:space="preserve"> (оценка прописью),  о чём был составлен а</w:t>
      </w:r>
      <w:r w:rsidRPr="00893A8A">
        <w:rPr>
          <w:rFonts w:ascii="Times New Roman" w:eastAsia="Times New Roman" w:hAnsi="Times New Roman" w:cs="Times New Roman"/>
          <w:lang w:eastAsia="ru-RU"/>
        </w:rPr>
        <w:t>кт приема посылок</w:t>
      </w:r>
      <w:r w:rsidR="00747E8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 с ценностями от «_</w:t>
      </w:r>
      <w:r w:rsidRPr="004F137F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r w:rsidRPr="00893A8A">
        <w:rPr>
          <w:rFonts w:ascii="Times New Roman" w:eastAsia="Times New Roman" w:hAnsi="Times New Roman" w:cs="Times New Roman"/>
          <w:lang w:eastAsia="ru-RU"/>
        </w:rPr>
        <w:t>_» _</w:t>
      </w:r>
      <w:r w:rsidRPr="004F137F">
        <w:rPr>
          <w:rFonts w:ascii="Times New Roman" w:eastAsia="Times New Roman" w:hAnsi="Times New Roman" w:cs="Times New Roman"/>
          <w:highlight w:val="yellow"/>
          <w:lang w:eastAsia="ru-RU"/>
        </w:rPr>
        <w:t>________</w:t>
      </w:r>
      <w:r w:rsidRPr="00893A8A">
        <w:rPr>
          <w:rFonts w:ascii="Times New Roman" w:eastAsia="Times New Roman" w:hAnsi="Times New Roman" w:cs="Times New Roman"/>
          <w:lang w:eastAsia="ru-RU"/>
        </w:rPr>
        <w:t> 20</w:t>
      </w:r>
      <w:r w:rsidRPr="004F137F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 г. № </w:t>
      </w:r>
      <w:r w:rsidRPr="00101A47">
        <w:rPr>
          <w:rFonts w:ascii="Times New Roman" w:eastAsia="Times New Roman" w:hAnsi="Times New Roman" w:cs="Times New Roman"/>
          <w:highlight w:val="yellow"/>
          <w:lang w:eastAsia="ru-RU"/>
        </w:rPr>
        <w:t>________________</w:t>
      </w:r>
      <w:r w:rsidRPr="00893A8A">
        <w:rPr>
          <w:rFonts w:ascii="Times New Roman" w:eastAsia="Times New Roman" w:hAnsi="Times New Roman" w:cs="Times New Roman"/>
          <w:lang w:eastAsia="ru-RU"/>
        </w:rPr>
        <w:t>___</w:t>
      </w:r>
      <w:r w:rsidRPr="00893A8A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bCs/>
          <w:lang w:eastAsia="ru-RU"/>
        </w:rPr>
        <w:t xml:space="preserve">2. 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Ценности переданы согласно </w:t>
      </w:r>
      <w:proofErr w:type="gramStart"/>
      <w:r w:rsidRPr="00893A8A">
        <w:rPr>
          <w:rFonts w:ascii="Times New Roman" w:eastAsia="Times New Roman" w:hAnsi="Times New Roman" w:cs="Times New Roman"/>
          <w:lang w:eastAsia="ru-RU"/>
        </w:rPr>
        <w:t>приложению</w:t>
      </w:r>
      <w:proofErr w:type="gramEnd"/>
      <w:r w:rsidRPr="00893A8A">
        <w:rPr>
          <w:rFonts w:ascii="Times New Roman" w:eastAsia="Times New Roman" w:hAnsi="Times New Roman" w:cs="Times New Roman"/>
          <w:lang w:eastAsia="ru-RU"/>
        </w:rPr>
        <w:t xml:space="preserve"> к настоящему Акту.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>3. Ценности считаются переданными с момента подписания настоящего Акта.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93A8A">
        <w:rPr>
          <w:rFonts w:ascii="Times New Roman" w:eastAsia="Times New Roman" w:hAnsi="Times New Roman" w:cs="Times New Roman"/>
          <w:lang w:eastAsia="ru-RU"/>
        </w:rPr>
        <w:t>4. Настоящий Акт составлен на _</w:t>
      </w:r>
      <w:r w:rsidRPr="00101A47">
        <w:rPr>
          <w:rFonts w:ascii="Times New Roman" w:eastAsia="Times New Roman" w:hAnsi="Times New Roman" w:cs="Times New Roman"/>
          <w:highlight w:val="yellow"/>
          <w:lang w:eastAsia="ru-RU"/>
        </w:rPr>
        <w:t>__</w:t>
      </w:r>
      <w:r w:rsidRPr="00893A8A">
        <w:rPr>
          <w:rFonts w:ascii="Times New Roman" w:eastAsia="Times New Roman" w:hAnsi="Times New Roman" w:cs="Times New Roman"/>
          <w:lang w:eastAsia="ru-RU"/>
        </w:rPr>
        <w:t xml:space="preserve"> листах в 2 (двух) экземплярах, имеющих равную юридическую силу, один для Гохрана России, второй для сдатчика.</w:t>
      </w:r>
    </w:p>
    <w:p w:rsidR="00893A8A" w:rsidRPr="00893A8A" w:rsidRDefault="00893A8A" w:rsidP="00893A8A">
      <w:pPr>
        <w:widowControl w:val="0"/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709"/>
        <w:gridCol w:w="5245"/>
      </w:tblGrid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>Сдал</w:t>
            </w:r>
            <w:proofErr w:type="spellEnd"/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Приняли: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F5178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101A47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_</w:t>
            </w:r>
            <w:r w:rsidR="00F5178D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................................................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tabs>
                <w:tab w:val="left" w:pos="4711"/>
              </w:tabs>
              <w:autoSpaceDE w:val="0"/>
              <w:autoSpaceDN w:val="0"/>
              <w:adjustRightInd w:val="0"/>
              <w:spacing w:after="0" w:line="228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Уполномоченные представители Гохрана России: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F5178D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101A47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_</w:t>
            </w:r>
            <w:r w:rsidR="00F5178D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...............................................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cyan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___: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хранилища: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__/_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Контролер хранилища: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Pr="00101A47"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  <w:t>____________________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__/__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c>
          <w:tcPr>
            <w:tcW w:w="421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709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Прием указанных мест подтверждается:</w:t>
            </w:r>
          </w:p>
        </w:tc>
      </w:tr>
      <w:tr w:rsidR="00893A8A" w:rsidRPr="00893A8A" w:rsidTr="00660EB3">
        <w:trPr>
          <w:trHeight w:val="396"/>
        </w:trPr>
        <w:tc>
          <w:tcPr>
            <w:tcW w:w="421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________________________________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93A8A" w:rsidRPr="00893A8A" w:rsidTr="00660EB3">
        <w:trPr>
          <w:trHeight w:val="403"/>
        </w:trPr>
        <w:tc>
          <w:tcPr>
            <w:tcW w:w="421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before="120"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  <w:r w:rsidRPr="00893A8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</w:tr>
      <w:tr w:rsidR="00893A8A" w:rsidRPr="00893A8A" w:rsidTr="00660EB3">
        <w:trPr>
          <w:trHeight w:val="395"/>
        </w:trPr>
        <w:tc>
          <w:tcPr>
            <w:tcW w:w="4219" w:type="dxa"/>
            <w:vMerge w:val="restart"/>
          </w:tcPr>
          <w:p w:rsidR="007B65DC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B65DC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B65DC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EA3A8A" w:rsidRDefault="00EA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EA3A8A" w:rsidRDefault="00EA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EA3A8A" w:rsidRDefault="00EA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EA3A8A" w:rsidRPr="00747E85" w:rsidRDefault="00EA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t>Комментарий по заполнению</w:t>
            </w:r>
          </w:p>
          <w:p w:rsidR="00747E85" w:rsidRPr="00747E85" w:rsidRDefault="00747E85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7B65DC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</w:pPr>
          </w:p>
          <w:p w:rsidR="00893A8A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7E85">
              <w:rPr>
                <w:rFonts w:ascii="Times New Roman" w:eastAsia="Times New Roman" w:hAnsi="Times New Roman" w:cs="Times New Roman"/>
                <w:sz w:val="32"/>
                <w:szCs w:val="32"/>
                <w:highlight w:val="cyan"/>
                <w:lang w:eastAsia="ru-RU"/>
              </w:rPr>
              <w:t>........................... –</w:t>
            </w:r>
            <w:r w:rsidRPr="00747E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заполняется Сдатчиком</w:t>
            </w:r>
          </w:p>
          <w:p w:rsidR="007B65DC" w:rsidRPr="00747E85" w:rsidRDefault="007B65DC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7B65DC" w:rsidRPr="00747E85" w:rsidRDefault="007B65DC" w:rsidP="007B65D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47E85"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  <w:t xml:space="preserve">____________ - </w:t>
            </w:r>
            <w:r w:rsidRPr="00747E85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заполняется ГОХРАНОМ</w:t>
            </w:r>
          </w:p>
        </w:tc>
        <w:tc>
          <w:tcPr>
            <w:tcW w:w="709" w:type="dxa"/>
            <w:vMerge w:val="restart"/>
          </w:tcPr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893A8A" w:rsidRPr="00101A47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Начальник Отдела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</w:t>
            </w: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</w:t>
            </w:r>
          </w:p>
          <w:p w:rsidR="00893A8A" w:rsidRPr="00893A8A" w:rsidRDefault="00893A8A" w:rsidP="00893A8A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01A47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__________________________________</w:t>
            </w:r>
            <w:r w:rsidRPr="00101A47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>___</w:t>
            </w:r>
          </w:p>
        </w:tc>
      </w:tr>
      <w:tr w:rsidR="007B65DC" w:rsidRPr="00893A8A" w:rsidTr="00660EB3">
        <w:trPr>
          <w:trHeight w:val="307"/>
        </w:trPr>
        <w:tc>
          <w:tcPr>
            <w:tcW w:w="4219" w:type="dxa"/>
            <w:vMerge/>
          </w:tcPr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7B65DC" w:rsidRDefault="007B65DC" w:rsidP="007B65DC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___/____________</w:t>
            </w:r>
            <w:r w:rsidRPr="00893A8A">
              <w:rPr>
                <w:rFonts w:ascii="Times New Roman" w:eastAsia="Times New Roman" w:hAnsi="Times New Roman" w:cs="Times New Roman"/>
                <w:bCs/>
                <w:lang w:eastAsia="ru-RU"/>
              </w:rPr>
              <w:t>____</w:t>
            </w: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___/</w:t>
            </w:r>
          </w:p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3A8A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  <w:bookmarkStart w:id="0" w:name="_GoBack"/>
            <w:bookmarkEnd w:id="0"/>
          </w:p>
        </w:tc>
      </w:tr>
      <w:tr w:rsidR="007B65DC" w:rsidRPr="00893A8A" w:rsidTr="00660EB3">
        <w:trPr>
          <w:trHeight w:val="355"/>
        </w:trPr>
        <w:tc>
          <w:tcPr>
            <w:tcW w:w="4219" w:type="dxa"/>
          </w:tcPr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45" w:type="dxa"/>
          </w:tcPr>
          <w:p w:rsidR="007B65DC" w:rsidRPr="00893A8A" w:rsidRDefault="007B65DC" w:rsidP="007B65DC">
            <w:pPr>
              <w:widowControl w:val="0"/>
              <w:autoSpaceDE w:val="0"/>
              <w:autoSpaceDN w:val="0"/>
              <w:adjustRightInd w:val="0"/>
              <w:spacing w:after="120" w:line="228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93A8A" w:rsidRPr="00893A8A" w:rsidRDefault="00893A8A" w:rsidP="007B65DC">
      <w:pPr>
        <w:spacing w:after="0" w:line="228" w:lineRule="auto"/>
        <w:jc w:val="both"/>
        <w:rPr>
          <w:rFonts w:ascii="Times New Roman" w:eastAsia="Times New Roman" w:hAnsi="Times New Roman" w:cs="Times New Roman"/>
          <w:vanish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  <w:r w:rsidRPr="00893A8A">
        <w:rPr>
          <w:rFonts w:ascii="Times New Roman" w:eastAsia="Times New Roman" w:hAnsi="Times New Roman" w:cs="Times New Roman"/>
          <w:spacing w:val="-4"/>
          <w:lang w:eastAsia="ru-RU"/>
        </w:rPr>
        <w:t xml:space="preserve"> </w:t>
      </w: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/>
        <w:rPr>
          <w:rFonts w:ascii="Times New Roman" w:eastAsia="Times New Roman" w:hAnsi="Times New Roman" w:cs="Times New Roman"/>
          <w:spacing w:val="-4"/>
          <w:lang w:eastAsia="ru-RU"/>
        </w:rPr>
      </w:pPr>
    </w:p>
    <w:p w:rsidR="00893A8A" w:rsidRPr="00893A8A" w:rsidRDefault="00893A8A" w:rsidP="00893A8A">
      <w:pPr>
        <w:widowControl w:val="0"/>
        <w:autoSpaceDE w:val="0"/>
        <w:autoSpaceDN w:val="0"/>
        <w:adjustRightInd w:val="0"/>
        <w:spacing w:after="0" w:line="228" w:lineRule="auto"/>
        <w:ind w:left="5245" w:firstLine="992"/>
        <w:rPr>
          <w:rFonts w:ascii="Times New Roman" w:eastAsia="Times New Roman" w:hAnsi="Times New Roman" w:cs="Times New Roman"/>
          <w:spacing w:val="-4"/>
          <w:lang w:eastAsia="ru-RU"/>
        </w:rPr>
        <w:sectPr w:rsidR="00893A8A" w:rsidRPr="00893A8A" w:rsidSect="00F81575">
          <w:headerReference w:type="even" r:id="rId6"/>
          <w:headerReference w:type="default" r:id="rId7"/>
          <w:pgSz w:w="11900" w:h="16800"/>
          <w:pgMar w:top="1134" w:right="799" w:bottom="851" w:left="1100" w:header="720" w:footer="720" w:gutter="0"/>
          <w:pgNumType w:start="1"/>
          <w:cols w:space="720"/>
          <w:noEndnote/>
          <w:titlePg/>
          <w:docGrid w:linePitch="326"/>
        </w:sectPr>
      </w:pPr>
    </w:p>
    <w:p w:rsidR="00E741EB" w:rsidRDefault="00E741EB" w:rsidP="00586CBE">
      <w:pPr>
        <w:widowControl w:val="0"/>
        <w:autoSpaceDE w:val="0"/>
        <w:autoSpaceDN w:val="0"/>
        <w:adjustRightInd w:val="0"/>
        <w:spacing w:after="0" w:line="240" w:lineRule="auto"/>
        <w:ind w:left="5529"/>
      </w:pPr>
    </w:p>
    <w:sectPr w:rsidR="00E741EB" w:rsidSect="00F81575">
      <w:pgSz w:w="11900" w:h="16800"/>
      <w:pgMar w:top="1134" w:right="799" w:bottom="851" w:left="11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06" w:rsidRDefault="00181106">
      <w:pPr>
        <w:spacing w:after="0" w:line="240" w:lineRule="auto"/>
      </w:pPr>
      <w:r>
        <w:separator/>
      </w:r>
    </w:p>
  </w:endnote>
  <w:endnote w:type="continuationSeparator" w:id="0">
    <w:p w:rsidR="00181106" w:rsidRDefault="0018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06" w:rsidRDefault="00181106">
      <w:pPr>
        <w:spacing w:after="0" w:line="240" w:lineRule="auto"/>
      </w:pPr>
      <w:r>
        <w:separator/>
      </w:r>
    </w:p>
  </w:footnote>
  <w:footnote w:type="continuationSeparator" w:id="0">
    <w:p w:rsidR="00181106" w:rsidRDefault="00181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63A" w:rsidRPr="00782157" w:rsidRDefault="007B65DC" w:rsidP="00782157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782157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7981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F81575" w:rsidRPr="00F81575" w:rsidRDefault="007B65DC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F81575">
          <w:rPr>
            <w:rFonts w:ascii="Times New Roman" w:hAnsi="Times New Roman" w:cs="Times New Roman"/>
            <w:sz w:val="28"/>
          </w:rPr>
          <w:fldChar w:fldCharType="begin"/>
        </w:r>
        <w:r w:rsidRPr="00F81575">
          <w:rPr>
            <w:rFonts w:ascii="Times New Roman" w:hAnsi="Times New Roman" w:cs="Times New Roman"/>
            <w:sz w:val="28"/>
          </w:rPr>
          <w:instrText>PAGE   \* MERGEFORMAT</w:instrText>
        </w:r>
        <w:r w:rsidRPr="00F81575">
          <w:rPr>
            <w:rFonts w:ascii="Times New Roman" w:hAnsi="Times New Roman" w:cs="Times New Roman"/>
            <w:sz w:val="28"/>
          </w:rPr>
          <w:fldChar w:fldCharType="separate"/>
        </w:r>
        <w:r w:rsidR="00586CBE">
          <w:rPr>
            <w:rFonts w:ascii="Times New Roman" w:hAnsi="Times New Roman" w:cs="Times New Roman"/>
            <w:noProof/>
            <w:sz w:val="28"/>
          </w:rPr>
          <w:t>2</w:t>
        </w:r>
        <w:r w:rsidRPr="00F81575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2490B" w:rsidRPr="000B7409" w:rsidRDefault="00181106" w:rsidP="000B74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8A"/>
    <w:rsid w:val="000A1EF2"/>
    <w:rsid w:val="00101A47"/>
    <w:rsid w:val="00181106"/>
    <w:rsid w:val="00330169"/>
    <w:rsid w:val="003561A1"/>
    <w:rsid w:val="003B33C2"/>
    <w:rsid w:val="004F137F"/>
    <w:rsid w:val="00586CBE"/>
    <w:rsid w:val="00747E85"/>
    <w:rsid w:val="007B65DC"/>
    <w:rsid w:val="007C4F68"/>
    <w:rsid w:val="007E7484"/>
    <w:rsid w:val="00893A8A"/>
    <w:rsid w:val="00AC604E"/>
    <w:rsid w:val="00E36355"/>
    <w:rsid w:val="00E741EB"/>
    <w:rsid w:val="00EA3A8A"/>
    <w:rsid w:val="00F5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DE23-78E1-463C-8A1F-B43D9F1E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8A"/>
  </w:style>
  <w:style w:type="paragraph" w:styleId="1">
    <w:name w:val="heading 1"/>
    <w:basedOn w:val="a"/>
    <w:next w:val="a"/>
    <w:link w:val="10"/>
    <w:uiPriority w:val="9"/>
    <w:qFormat/>
    <w:rsid w:val="00893A8A"/>
    <w:pPr>
      <w:keepNext/>
      <w:widowControl w:val="0"/>
      <w:autoSpaceDE w:val="0"/>
      <w:autoSpaceDN w:val="0"/>
      <w:adjustRightInd w:val="0"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93A8A"/>
    <w:pPr>
      <w:keepNext/>
      <w:spacing w:before="120" w:after="0" w:line="240" w:lineRule="auto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A8A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3A8A"/>
    <w:rPr>
      <w:rFonts w:ascii="Times New Roman" w:eastAsia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93A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3A8A"/>
  </w:style>
  <w:style w:type="table" w:customStyle="1" w:styleId="11">
    <w:name w:val="Сетка таблицы1"/>
    <w:basedOn w:val="a1"/>
    <w:next w:val="a5"/>
    <w:uiPriority w:val="39"/>
    <w:rsid w:val="00893A8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93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C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Корчагин А.И.</dc:creator>
  <cp:keywords/>
  <dc:description/>
  <cp:lastModifiedBy>Корчагин А.И.</cp:lastModifiedBy>
  <cp:revision>4</cp:revision>
  <cp:lastPrinted>2022-02-18T12:04:00Z</cp:lastPrinted>
  <dcterms:created xsi:type="dcterms:W3CDTF">2022-04-07T06:43:00Z</dcterms:created>
  <dcterms:modified xsi:type="dcterms:W3CDTF">2022-04-07T06:47:00Z</dcterms:modified>
</cp:coreProperties>
</file>