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C17191" w:rsidRDefault="00DC17EF" w:rsidP="00645969">
            <w:pPr>
              <w:rPr>
                <w:sz w:val="28"/>
                <w:szCs w:val="28"/>
              </w:rPr>
            </w:pPr>
            <w:bookmarkStart w:id="0" w:name="sub_1004"/>
            <w:r>
              <w:rPr>
                <w:sz w:val="28"/>
                <w:szCs w:val="28"/>
              </w:rPr>
              <w:t xml:space="preserve">Приложение № 3 </w:t>
            </w:r>
          </w:p>
          <w:p w:rsidR="00DC17EF" w:rsidRPr="00C17191" w:rsidRDefault="00DC17EF" w:rsidP="00645969">
            <w:r>
              <w:rPr>
                <w:sz w:val="28"/>
                <w:szCs w:val="28"/>
              </w:rPr>
              <w:t>к информационному сообщению</w:t>
            </w:r>
            <w:bookmarkStart w:id="1" w:name="_GoBack"/>
            <w:bookmarkEnd w:id="1"/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 партиями аффинированный драгоценный металл</w:t>
      </w:r>
      <w:r w:rsidR="00094DD8">
        <w:rPr>
          <w:rStyle w:val="ab"/>
          <w:sz w:val="28"/>
          <w:szCs w:val="28"/>
        </w:rPr>
        <w:footnoteReference w:id="1"/>
      </w:r>
      <w:r w:rsidRPr="00493182">
        <w:rPr>
          <w:sz w:val="28"/>
          <w:szCs w:val="28"/>
        </w:rPr>
        <w:t xml:space="preserve"> (далее – АДМ) в стандартных слитках 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2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3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2"/>
    </w:p>
    <w:p w:rsidR="00CE5E36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4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lastRenderedPageBreak/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3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bookmarkStart w:id="4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7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765550" w:rsidP="00765550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765550" w:rsidRPr="006F2292" w:rsidRDefault="003A35C4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8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9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5"/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765550" w:rsidRDefault="00765550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lastRenderedPageBreak/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АДМ.</w:t>
      </w:r>
      <w:bookmarkStart w:id="6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6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>
        <w:rPr>
          <w:sz w:val="28"/>
          <w:szCs w:val="28"/>
        </w:rPr>
        <w:t>15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7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0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9" w:name="sub_1602"/>
      <w:bookmarkEnd w:id="8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9"/>
      <w:r w:rsidRPr="006F2292">
        <w:rPr>
          <w:sz w:val="28"/>
          <w:szCs w:val="28"/>
        </w:rPr>
        <w:t xml:space="preserve"> </w:t>
      </w:r>
      <w:bookmarkStart w:id="10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lastRenderedPageBreak/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765550" w:rsidRPr="00A5337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Pr="00984F14">
        <w:rPr>
          <w:rFonts w:ascii="Times New Roman" w:hAnsi="Times New Roman"/>
          <w:b w:val="0"/>
          <w:sz w:val="28"/>
          <w:szCs w:val="28"/>
        </w:rPr>
        <w:t>6.8.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>
        <w:rPr>
          <w:sz w:val="28"/>
          <w:szCs w:val="28"/>
          <w:lang w:eastAsia="x-none"/>
        </w:rPr>
        <w:t>6.9.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2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</w:t>
      </w:r>
      <w:r w:rsidRPr="00A94F77">
        <w:rPr>
          <w:sz w:val="28"/>
          <w:szCs w:val="28"/>
        </w:rPr>
        <w:lastRenderedPageBreak/>
        <w:t>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6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bookmarkEnd w:id="17"/>
          <w:bookmarkEnd w:id="18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765550" w:rsidTr="001953FD">
        <w:tc>
          <w:tcPr>
            <w:tcW w:w="6095" w:type="dxa"/>
            <w:hideMark/>
          </w:tcPr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765550" w:rsidRDefault="00765550" w:rsidP="001953FD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765550" w:rsidRDefault="00BD2112" w:rsidP="006836F0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20__</w:t>
            </w:r>
            <w:r w:rsidR="006836F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sz w:val="28"/>
                <w:szCs w:val="28"/>
              </w:rPr>
              <w:t>_________</w:t>
            </w:r>
            <w:r w:rsidR="00765550">
              <w:rPr>
                <w:bCs/>
                <w:sz w:val="22"/>
                <w:szCs w:val="22"/>
              </w:rPr>
              <w:t>/</w:t>
            </w:r>
            <w:r w:rsidR="006836F0">
              <w:rPr>
                <w:bCs/>
                <w:sz w:val="22"/>
                <w:szCs w:val="22"/>
              </w:rPr>
              <w:t>____</w:t>
            </w:r>
          </w:p>
        </w:tc>
      </w:tr>
    </w:tbl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765550" w:rsidRDefault="00BD2112" w:rsidP="00765550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20__</w:t>
      </w:r>
      <w:r w:rsidR="00765550">
        <w:rPr>
          <w:strike w:val="0"/>
        </w:rPr>
        <w:t xml:space="preserve"> год</w:t>
      </w: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BD2112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 xml:space="preserve">Масса </w:t>
            </w:r>
            <w:r w:rsidR="00BD2112">
              <w:rPr>
                <w:b/>
                <w:strike w:val="0"/>
                <w:szCs w:val="24"/>
              </w:rPr>
              <w:t>АДМ</w:t>
            </w:r>
            <w:r w:rsidR="00BD2112">
              <w:rPr>
                <w:rStyle w:val="ab"/>
                <w:b/>
                <w:strike w:val="0"/>
                <w:szCs w:val="24"/>
              </w:rPr>
              <w:footnoteReference w:id="11"/>
            </w:r>
            <w:r>
              <w:rPr>
                <w:b/>
                <w:strike w:val="0"/>
              </w:rPr>
              <w:t>, (грамм)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1419DC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 xml:space="preserve">Всего </w:t>
            </w:r>
            <w:r w:rsidR="00BD2112">
              <w:rPr>
                <w:b/>
                <w:strike w:val="0"/>
              </w:rPr>
              <w:t>в 20__</w:t>
            </w:r>
            <w:r w:rsidR="00765550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  <w:r w:rsidR="00454948">
              <w:rPr>
                <w:rStyle w:val="ab"/>
                <w:strike w:val="0"/>
              </w:rPr>
              <w:footnoteReference w:id="12"/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5550" w:rsidRDefault="00765550" w:rsidP="001953FD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spacing w:line="264" w:lineRule="auto"/>
        <w:rPr>
          <w:sz w:val="28"/>
          <w:szCs w:val="28"/>
        </w:rPr>
      </w:pPr>
    </w:p>
    <w:p w:rsidR="00765550" w:rsidRDefault="00765550" w:rsidP="00765550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Покупатель:   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765550" w:rsidTr="001953FD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(подпись)   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(подпись)   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-926"/>
            </w:pPr>
          </w:p>
        </w:tc>
      </w:tr>
      <w:tr w:rsidR="00765550" w:rsidTr="001953FD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765550" w:rsidRDefault="00765550" w:rsidP="00765550">
      <w:pPr>
        <w:rPr>
          <w:bCs/>
          <w:sz w:val="26"/>
          <w:szCs w:val="26"/>
        </w:rPr>
      </w:pPr>
    </w:p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765550" w:rsidRDefault="00765550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 «___»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ФИО)   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(-ый)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«___»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именуемое (-ый)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5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6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Стороны претензий друг к другу:_____________________________.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7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rPr>
          <w:sz w:val="28"/>
          <w:szCs w:val="28"/>
        </w:rPr>
      </w:pPr>
    </w:p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765550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CE2FFB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FB" w:rsidRDefault="00CE2FFB" w:rsidP="00934A5C">
      <w:r>
        <w:separator/>
      </w:r>
    </w:p>
  </w:endnote>
  <w:endnote w:type="continuationSeparator" w:id="0">
    <w:p w:rsidR="00CE2FFB" w:rsidRDefault="00CE2FFB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FB" w:rsidRDefault="00CE2FFB" w:rsidP="00934A5C">
      <w:r>
        <w:separator/>
      </w:r>
    </w:p>
  </w:footnote>
  <w:footnote w:type="continuationSeparator" w:id="0">
    <w:p w:rsidR="00CE2FFB" w:rsidRDefault="00CE2FFB" w:rsidP="00934A5C">
      <w:r>
        <w:continuationSeparator/>
      </w:r>
    </w:p>
  </w:footnote>
  <w:footnote w:id="1">
    <w:p w:rsidR="00094DD8" w:rsidRDefault="00094DD8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Pr="00557B71">
        <w:rPr>
          <w:sz w:val="18"/>
          <w:szCs w:val="18"/>
        </w:rPr>
        <w:t xml:space="preserve"> До 12:00 часов по московскому времени.</w:t>
      </w:r>
    </w:p>
  </w:footnote>
  <w:footnote w:id="3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4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5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Серебро, платина, палладий, родий, иридий, рутений, осмий</w:t>
      </w:r>
      <w:r w:rsidR="00CE12BE">
        <w:rPr>
          <w:sz w:val="18"/>
          <w:szCs w:val="16"/>
        </w:rPr>
        <w:t xml:space="preserve"> за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765550" w:rsidRPr="00557B71" w:rsidRDefault="00765550" w:rsidP="00765550">
      <w:pPr>
        <w:pStyle w:val="a4"/>
        <w:rPr>
          <w:sz w:val="22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8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9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Pr="00557B71">
        <w:rPr>
          <w:sz w:val="18"/>
          <w:szCs w:val="16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10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1">
    <w:p w:rsidR="00BD2112" w:rsidRPr="00D125CC" w:rsidRDefault="00BD2112">
      <w:pPr>
        <w:pStyle w:val="a4"/>
        <w:rPr>
          <w:sz w:val="18"/>
        </w:rPr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В соответствии с пунктом 4 или пунктом 5 Порядка.</w:t>
      </w:r>
    </w:p>
  </w:footnote>
  <w:footnote w:id="12">
    <w:p w:rsidR="00454948" w:rsidRDefault="00454948">
      <w:pPr>
        <w:pStyle w:val="a4"/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Предельный срок доставки АДМ в соответствии с пунктом 4.15 Договора.</w:t>
      </w:r>
    </w:p>
  </w:footnote>
  <w:footnote w:id="13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4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5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6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7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55E3A"/>
    <w:rsid w:val="000760CF"/>
    <w:rsid w:val="000876CD"/>
    <w:rsid w:val="00087EDB"/>
    <w:rsid w:val="00094DD8"/>
    <w:rsid w:val="00112A4B"/>
    <w:rsid w:val="001419DC"/>
    <w:rsid w:val="00143184"/>
    <w:rsid w:val="00157F4D"/>
    <w:rsid w:val="001A641E"/>
    <w:rsid w:val="001A71ED"/>
    <w:rsid w:val="00212404"/>
    <w:rsid w:val="00224485"/>
    <w:rsid w:val="002371DD"/>
    <w:rsid w:val="0038169A"/>
    <w:rsid w:val="003A35C4"/>
    <w:rsid w:val="003C0B37"/>
    <w:rsid w:val="003F40B2"/>
    <w:rsid w:val="00431944"/>
    <w:rsid w:val="0043770A"/>
    <w:rsid w:val="00445B89"/>
    <w:rsid w:val="00454948"/>
    <w:rsid w:val="004B3286"/>
    <w:rsid w:val="00507411"/>
    <w:rsid w:val="00526130"/>
    <w:rsid w:val="00550BB1"/>
    <w:rsid w:val="00557B71"/>
    <w:rsid w:val="00603BC3"/>
    <w:rsid w:val="00615E47"/>
    <w:rsid w:val="00673B1C"/>
    <w:rsid w:val="006836F0"/>
    <w:rsid w:val="006908EB"/>
    <w:rsid w:val="006B4E70"/>
    <w:rsid w:val="0070426E"/>
    <w:rsid w:val="00765550"/>
    <w:rsid w:val="00771DFC"/>
    <w:rsid w:val="007A15A8"/>
    <w:rsid w:val="007E2F47"/>
    <w:rsid w:val="008043E3"/>
    <w:rsid w:val="00856852"/>
    <w:rsid w:val="008D6306"/>
    <w:rsid w:val="00902917"/>
    <w:rsid w:val="00923067"/>
    <w:rsid w:val="00934A5C"/>
    <w:rsid w:val="00964352"/>
    <w:rsid w:val="009A6078"/>
    <w:rsid w:val="009B11E5"/>
    <w:rsid w:val="009C0B09"/>
    <w:rsid w:val="00A17E63"/>
    <w:rsid w:val="00BB466D"/>
    <w:rsid w:val="00BD2112"/>
    <w:rsid w:val="00BE11B2"/>
    <w:rsid w:val="00C17191"/>
    <w:rsid w:val="00C2044D"/>
    <w:rsid w:val="00C52702"/>
    <w:rsid w:val="00C8648F"/>
    <w:rsid w:val="00CE12BE"/>
    <w:rsid w:val="00CE2FFB"/>
    <w:rsid w:val="00CE5E36"/>
    <w:rsid w:val="00D125CC"/>
    <w:rsid w:val="00D35AF1"/>
    <w:rsid w:val="00D41AA3"/>
    <w:rsid w:val="00D53931"/>
    <w:rsid w:val="00D61D50"/>
    <w:rsid w:val="00D75BA6"/>
    <w:rsid w:val="00DC0559"/>
    <w:rsid w:val="00DC17EF"/>
    <w:rsid w:val="00DD3857"/>
    <w:rsid w:val="00DD5AA0"/>
    <w:rsid w:val="00E10485"/>
    <w:rsid w:val="00E2083B"/>
    <w:rsid w:val="00E319CC"/>
    <w:rsid w:val="00E55F1F"/>
    <w:rsid w:val="00E942B2"/>
    <w:rsid w:val="00EC2183"/>
    <w:rsid w:val="00F43139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38AB-638A-41E0-9417-3EFD84F6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4740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55</cp:revision>
  <cp:lastPrinted>2023-01-25T12:03:00Z</cp:lastPrinted>
  <dcterms:created xsi:type="dcterms:W3CDTF">2022-07-22T10:54:00Z</dcterms:created>
  <dcterms:modified xsi:type="dcterms:W3CDTF">2023-02-07T11:51:00Z</dcterms:modified>
</cp:coreProperties>
</file>