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3B" w:rsidRDefault="00C2463B" w:rsidP="00C2463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63B" w:rsidRPr="00C2463B" w:rsidRDefault="00C2463B" w:rsidP="00C2463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962" w:rsidRDefault="0078727A" w:rsidP="00BB09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Анализ состояния исполнения производственными объектами</w:t>
      </w:r>
      <w:r w:rsid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организаций, осуществляющих сортировку, первичную классификацию и первичную оценку драгоценных камней,</w:t>
      </w:r>
      <w:r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обязательных требований</w:t>
      </w:r>
    </w:p>
    <w:p w:rsidR="008D1E0D" w:rsidRPr="00BB0962" w:rsidRDefault="00BB0962" w:rsidP="00BB0962">
      <w:pPr>
        <w:spacing w:after="0" w:line="240" w:lineRule="auto"/>
        <w:contextualSpacing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</w:t>
      </w:r>
      <w:r w:rsidR="00C96F6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</w:t>
      </w:r>
      <w:r w:rsidR="0078727A"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C96F6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</w:t>
      </w:r>
      <w:r w:rsidR="0078727A"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 2019 года</w:t>
      </w:r>
      <w:r w:rsidR="0078727A"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BB0962" w:rsidRDefault="00BB0962" w:rsidP="008D1E0D">
      <w:pPr>
        <w:ind w:right="-314"/>
      </w:pPr>
    </w:p>
    <w:p w:rsidR="00BB0962" w:rsidRDefault="00BB0962" w:rsidP="008D1E0D">
      <w:pPr>
        <w:ind w:right="-314"/>
      </w:pPr>
    </w:p>
    <w:p w:rsidR="00BB0962" w:rsidRDefault="00915BE9" w:rsidP="008D1E0D">
      <w:pPr>
        <w:ind w:right="-314"/>
      </w:pPr>
      <w:r>
        <w:tab/>
      </w:r>
      <w:r>
        <w:tab/>
      </w:r>
    </w:p>
    <w:tbl>
      <w:tblPr>
        <w:tblStyle w:val="a3"/>
        <w:tblpPr w:leftFromText="180" w:rightFromText="180" w:vertAnchor="page" w:horzAnchor="margin" w:tblpY="3406"/>
        <w:tblW w:w="14029" w:type="dxa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2126"/>
        <w:gridCol w:w="2268"/>
        <w:gridCol w:w="3119"/>
      </w:tblGrid>
      <w:tr w:rsidR="00BB0962" w:rsidRPr="001743F6" w:rsidTr="00C2463B">
        <w:tc>
          <w:tcPr>
            <w:tcW w:w="4673" w:type="dxa"/>
          </w:tcPr>
          <w:p w:rsidR="00BB0962" w:rsidRPr="001743F6" w:rsidRDefault="00BB0962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F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контролю на производственных объектах организаций, осуществляющих сортировку, первичную классификацию и первичную оценку драгоценных камней в соответствии с графиком проведения мероприятий по контролю</w:t>
            </w:r>
          </w:p>
        </w:tc>
        <w:tc>
          <w:tcPr>
            <w:tcW w:w="1843" w:type="dxa"/>
          </w:tcPr>
          <w:p w:rsidR="00BB0962" w:rsidRPr="001743F6" w:rsidRDefault="00BB0962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F6">
              <w:rPr>
                <w:rFonts w:ascii="Times New Roman" w:hAnsi="Times New Roman" w:cs="Times New Roman"/>
                <w:sz w:val="28"/>
                <w:szCs w:val="28"/>
              </w:rPr>
              <w:t>Количество актов о результатах проведения мероприятий по контролю</w:t>
            </w:r>
          </w:p>
          <w:p w:rsidR="00BB0962" w:rsidRPr="001743F6" w:rsidRDefault="00BB0962" w:rsidP="00C2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962" w:rsidRPr="001743F6" w:rsidRDefault="00BB0962" w:rsidP="00C2463B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Количество мероприятий по контролю, по которым выявлены нарушения обязательных требований</w:t>
            </w:r>
          </w:p>
        </w:tc>
        <w:tc>
          <w:tcPr>
            <w:tcW w:w="2268" w:type="dxa"/>
          </w:tcPr>
          <w:p w:rsidR="00BB0962" w:rsidRPr="001743F6" w:rsidRDefault="00BB0962" w:rsidP="00C2463B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1743F6">
              <w:rPr>
                <w:b w:val="0"/>
              </w:rPr>
              <w:t xml:space="preserve">Количество предписаний </w:t>
            </w:r>
            <w:r w:rsidRPr="001743F6">
              <w:rPr>
                <w:b w:val="0"/>
                <w:bCs w:val="0"/>
                <w:lang w:eastAsia="ru-RU"/>
              </w:rPr>
              <w:t xml:space="preserve">о прекращении нарушения обязательных требований </w:t>
            </w:r>
          </w:p>
          <w:p w:rsidR="00BB0962" w:rsidRPr="001743F6" w:rsidRDefault="00BB0962" w:rsidP="00C2463B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1743F6">
              <w:rPr>
                <w:b w:val="0"/>
                <w:bCs w:val="0"/>
                <w:lang w:eastAsia="ru-RU"/>
              </w:rPr>
              <w:t>и об устранении выявленных нарушений</w:t>
            </w:r>
          </w:p>
          <w:p w:rsidR="00BB0962" w:rsidRPr="001743F6" w:rsidRDefault="00BB0962" w:rsidP="00C2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B0962" w:rsidRPr="001743F6" w:rsidRDefault="00BB0962" w:rsidP="00C2463B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1743F6">
              <w:rPr>
                <w:b w:val="0"/>
              </w:rPr>
              <w:t xml:space="preserve">Количество выполненных предписаний </w:t>
            </w:r>
            <w:r w:rsidRPr="001743F6">
              <w:rPr>
                <w:b w:val="0"/>
                <w:bCs w:val="0"/>
                <w:lang w:eastAsia="ru-RU"/>
              </w:rPr>
              <w:t xml:space="preserve">о прекращении нарушения обязательных требований </w:t>
            </w:r>
          </w:p>
          <w:p w:rsidR="00BB0962" w:rsidRPr="001743F6" w:rsidRDefault="00BB0962" w:rsidP="00C2463B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1743F6">
              <w:rPr>
                <w:b w:val="0"/>
                <w:bCs w:val="0"/>
                <w:lang w:eastAsia="ru-RU"/>
              </w:rPr>
              <w:t>и об устранении выявленных нарушений</w:t>
            </w:r>
          </w:p>
          <w:p w:rsidR="00BB0962" w:rsidRPr="001743F6" w:rsidRDefault="00BB0962" w:rsidP="00C2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962" w:rsidRPr="001743F6" w:rsidTr="00C2463B">
        <w:trPr>
          <w:trHeight w:val="587"/>
        </w:trPr>
        <w:tc>
          <w:tcPr>
            <w:tcW w:w="4673" w:type="dxa"/>
            <w:vAlign w:val="center"/>
          </w:tcPr>
          <w:p w:rsidR="00BB0962" w:rsidRPr="001743F6" w:rsidRDefault="00EA7560" w:rsidP="00EA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  <w:tc>
          <w:tcPr>
            <w:tcW w:w="1843" w:type="dxa"/>
            <w:vAlign w:val="center"/>
          </w:tcPr>
          <w:p w:rsidR="00BB0962" w:rsidRPr="001743F6" w:rsidRDefault="00EA7560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BB0962" w:rsidRPr="001743F6" w:rsidRDefault="00C96F6D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BB0962" w:rsidRPr="001743F6" w:rsidRDefault="00C96F6D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BB0962" w:rsidRPr="001743F6" w:rsidRDefault="00C96F6D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8727A" w:rsidRPr="00BB0962" w:rsidRDefault="0078727A" w:rsidP="00C96F6D">
      <w:pPr>
        <w:ind w:right="-314" w:firstLine="708"/>
        <w:rPr>
          <w:rFonts w:ascii="Times New Roman" w:hAnsi="Times New Roman" w:cs="Times New Roman"/>
        </w:rPr>
      </w:pPr>
    </w:p>
    <w:sectPr w:rsidR="0078727A" w:rsidRPr="00BB0962" w:rsidSect="007872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E23"/>
    <w:multiLevelType w:val="hybridMultilevel"/>
    <w:tmpl w:val="745E95F8"/>
    <w:lvl w:ilvl="0" w:tplc="CEB44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9A"/>
    <w:rsid w:val="001743F6"/>
    <w:rsid w:val="00202C33"/>
    <w:rsid w:val="00465C9A"/>
    <w:rsid w:val="00520277"/>
    <w:rsid w:val="0078727A"/>
    <w:rsid w:val="008D1E0D"/>
    <w:rsid w:val="008F03B1"/>
    <w:rsid w:val="00915BE9"/>
    <w:rsid w:val="00A65F00"/>
    <w:rsid w:val="00BB0962"/>
    <w:rsid w:val="00C2463B"/>
    <w:rsid w:val="00C96F6D"/>
    <w:rsid w:val="00E549DD"/>
    <w:rsid w:val="00E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588D-FDC2-4FE2-A2B6-7E16ADC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74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Е.М.</dc:creator>
  <cp:keywords/>
  <dc:description/>
  <cp:lastModifiedBy>Касаткина Е.М.</cp:lastModifiedBy>
  <cp:revision>4</cp:revision>
  <cp:lastPrinted>2019-06-28T07:20:00Z</cp:lastPrinted>
  <dcterms:created xsi:type="dcterms:W3CDTF">2019-06-25T07:25:00Z</dcterms:created>
  <dcterms:modified xsi:type="dcterms:W3CDTF">2019-07-02T06:11:00Z</dcterms:modified>
</cp:coreProperties>
</file>