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29" w:rsidRDefault="007871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129" w:rsidRDefault="007871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129" w:rsidRDefault="00CE74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 организаций, осуществляющих сортировку, первичную классификацию и первичную оценку драгоценных камней, обязательных требований</w:t>
      </w:r>
    </w:p>
    <w:p w:rsidR="00787129" w:rsidRDefault="00CE74FE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квартале 2021 года </w:t>
      </w:r>
    </w:p>
    <w:p w:rsidR="00787129" w:rsidRDefault="00787129">
      <w:pPr>
        <w:ind w:right="-314"/>
      </w:pPr>
    </w:p>
    <w:p w:rsidR="00787129" w:rsidRDefault="00787129">
      <w:pPr>
        <w:ind w:right="-314"/>
      </w:pPr>
    </w:p>
    <w:p w:rsidR="00787129" w:rsidRDefault="00787129">
      <w:pPr>
        <w:ind w:right="-314"/>
      </w:pP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787129">
        <w:tc>
          <w:tcPr>
            <w:tcW w:w="4673" w:type="dxa"/>
          </w:tcPr>
          <w:p w:rsidR="00787129" w:rsidRDefault="00CE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контролю,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на производственных объектах организаций, осуществляющих сортировку, первичную классификацию и первичную оценку драгоценных камней,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787129" w:rsidRDefault="00CE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по контролю</w:t>
            </w:r>
          </w:p>
          <w:p w:rsidR="00787129" w:rsidRDefault="0078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7129" w:rsidRDefault="00CE74F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787129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предписаний </w:t>
            </w:r>
            <w:r>
              <w:rPr>
                <w:b w:val="0"/>
                <w:bCs w:val="0"/>
                <w:lang w:eastAsia="ru-RU"/>
              </w:rPr>
              <w:t xml:space="preserve">о прекращении нарушений обязательных требований </w:t>
            </w:r>
          </w:p>
          <w:p w:rsidR="00787129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787129" w:rsidRDefault="0078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129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выполненных предписаний </w:t>
            </w:r>
            <w:r>
              <w:rPr>
                <w:b w:val="0"/>
                <w:bCs w:val="0"/>
                <w:lang w:eastAsia="ru-RU"/>
              </w:rPr>
              <w:t>о пре</w:t>
            </w:r>
            <w:r>
              <w:rPr>
                <w:b w:val="0"/>
                <w:bCs w:val="0"/>
                <w:lang w:eastAsia="ru-RU"/>
              </w:rPr>
              <w:t xml:space="preserve">кращении нарушений обязательных требований </w:t>
            </w:r>
          </w:p>
          <w:p w:rsidR="00787129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787129" w:rsidRDefault="0078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129">
        <w:trPr>
          <w:trHeight w:val="587"/>
        </w:trPr>
        <w:tc>
          <w:tcPr>
            <w:tcW w:w="4673" w:type="dxa"/>
            <w:vAlign w:val="center"/>
          </w:tcPr>
          <w:p w:rsidR="00787129" w:rsidRPr="00ED1592" w:rsidRDefault="00E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2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1843" w:type="dxa"/>
            <w:vAlign w:val="center"/>
          </w:tcPr>
          <w:p w:rsidR="00787129" w:rsidRPr="00ED1592" w:rsidRDefault="00E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2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126" w:type="dxa"/>
            <w:vAlign w:val="center"/>
          </w:tcPr>
          <w:p w:rsidR="00787129" w:rsidRPr="00ED1592" w:rsidRDefault="00CE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87129" w:rsidRPr="00ED1592" w:rsidRDefault="00CE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87129" w:rsidRPr="00ED1592" w:rsidRDefault="00CE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7129" w:rsidRDefault="00787129">
      <w:pPr>
        <w:ind w:right="-314" w:firstLine="708"/>
        <w:rPr>
          <w:rFonts w:ascii="Times New Roman" w:hAnsi="Times New Roman" w:cs="Times New Roman"/>
          <w:sz w:val="24"/>
          <w:szCs w:val="24"/>
        </w:rPr>
      </w:pPr>
    </w:p>
    <w:sectPr w:rsidR="00787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9"/>
    <w:rsid w:val="00787129"/>
    <w:rsid w:val="00CE74FE"/>
    <w:rsid w:val="00E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Касаткина Е.М.</cp:lastModifiedBy>
  <cp:revision>14</cp:revision>
  <cp:lastPrinted>2021-04-05T08:58:00Z</cp:lastPrinted>
  <dcterms:created xsi:type="dcterms:W3CDTF">2020-07-03T08:33:00Z</dcterms:created>
  <dcterms:modified xsi:type="dcterms:W3CDTF">2021-04-05T08:59:00Z</dcterms:modified>
</cp:coreProperties>
</file>